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124B9" w14:textId="17846574" w:rsidR="00F12C76" w:rsidRDefault="00F12C76" w:rsidP="006C0B77">
      <w:pPr>
        <w:ind w:firstLine="709"/>
        <w:jc w:val="both"/>
      </w:pPr>
      <w:bookmarkStart w:id="0" w:name="_GoBack"/>
      <w:bookmarkEnd w:id="0"/>
    </w:p>
    <w:p w14:paraId="4D34D7A0" w14:textId="7F40EFB6" w:rsidR="00F857F8" w:rsidRDefault="00F857F8" w:rsidP="006C0B77">
      <w:pPr>
        <w:ind w:firstLine="709"/>
        <w:jc w:val="both"/>
      </w:pPr>
    </w:p>
    <w:p w14:paraId="79390A1B" w14:textId="1C45AAB7" w:rsidR="00F857F8" w:rsidRDefault="00F857F8" w:rsidP="006C0B77">
      <w:pPr>
        <w:ind w:firstLine="709"/>
        <w:jc w:val="both"/>
      </w:pPr>
    </w:p>
    <w:p w14:paraId="37B30087" w14:textId="692810E9" w:rsidR="00F857F8" w:rsidRDefault="00F857F8" w:rsidP="006C0B77">
      <w:pPr>
        <w:ind w:firstLine="709"/>
        <w:jc w:val="both"/>
      </w:pPr>
    </w:p>
    <w:p w14:paraId="411D9AA1" w14:textId="27C1E01E" w:rsidR="00F857F8" w:rsidRDefault="00F857F8" w:rsidP="006C0B77">
      <w:pPr>
        <w:ind w:firstLine="709"/>
        <w:jc w:val="both"/>
      </w:pPr>
    </w:p>
    <w:p w14:paraId="53BF9944" w14:textId="7867B2A5" w:rsidR="00F857F8" w:rsidRDefault="00F857F8" w:rsidP="006C0B77">
      <w:pPr>
        <w:ind w:firstLine="709"/>
        <w:jc w:val="both"/>
      </w:pPr>
    </w:p>
    <w:p w14:paraId="3D3D6831" w14:textId="77D2EA34" w:rsidR="00F857F8" w:rsidRDefault="00F857F8" w:rsidP="006C0B77">
      <w:pPr>
        <w:ind w:firstLine="709"/>
        <w:jc w:val="both"/>
      </w:pPr>
    </w:p>
    <w:p w14:paraId="716FB4E3" w14:textId="657B6D29" w:rsidR="00F857F8" w:rsidRDefault="00F857F8" w:rsidP="006C0B77">
      <w:pPr>
        <w:ind w:firstLine="709"/>
        <w:jc w:val="both"/>
      </w:pPr>
    </w:p>
    <w:p w14:paraId="310C3668" w14:textId="77777777" w:rsidR="00F857F8" w:rsidRDefault="00F857F8" w:rsidP="00F857F8">
      <w:pPr>
        <w:rPr>
          <w:sz w:val="28"/>
          <w:szCs w:val="28"/>
        </w:rPr>
      </w:pPr>
    </w:p>
    <w:p w14:paraId="7B145933" w14:textId="2AAFA7E5" w:rsidR="00F857F8" w:rsidRPr="00F857F8" w:rsidRDefault="00F857F8" w:rsidP="00F857F8">
      <w:pPr>
        <w:jc w:val="center"/>
        <w:rPr>
          <w:b/>
          <w:bCs/>
          <w:sz w:val="28"/>
          <w:szCs w:val="28"/>
          <w:lang w:val="kk-KZ"/>
        </w:rPr>
      </w:pPr>
      <w:bookmarkStart w:id="1" w:name="_Hlk212618647"/>
      <w:r w:rsidRPr="00F857F8">
        <w:rPr>
          <w:b/>
          <w:bCs/>
          <w:sz w:val="28"/>
          <w:szCs w:val="28"/>
          <w:lang w:val="kk-KZ"/>
        </w:rPr>
        <w:t xml:space="preserve">«Кәсіпкерлік қызметті реттеу мәселелері жөніндегі ведомствоаралық комиссия туралы» </w:t>
      </w:r>
      <w:bookmarkStart w:id="2" w:name="_Hlk172799086"/>
      <w:r w:rsidRPr="00F857F8">
        <w:rPr>
          <w:b/>
          <w:bCs/>
          <w:sz w:val="28"/>
          <w:szCs w:val="28"/>
          <w:lang w:val="kk-KZ"/>
        </w:rPr>
        <w:t>Қазақстан Республикасы Премьер-Министрінің 2018 жылғы 16 қарашадағы № 146-ө өкімі</w:t>
      </w:r>
      <w:r>
        <w:rPr>
          <w:b/>
          <w:bCs/>
          <w:sz w:val="28"/>
          <w:szCs w:val="28"/>
          <w:lang w:val="kk-KZ"/>
        </w:rPr>
        <w:t xml:space="preserve">не өзгеріс енгізу туралы </w:t>
      </w:r>
    </w:p>
    <w:bookmarkEnd w:id="1"/>
    <w:bookmarkEnd w:id="2"/>
    <w:p w14:paraId="56AF0258" w14:textId="77777777" w:rsidR="00F857F8" w:rsidRPr="00F857F8" w:rsidRDefault="00F857F8" w:rsidP="00F857F8">
      <w:pPr>
        <w:jc w:val="center"/>
        <w:rPr>
          <w:color w:val="000000"/>
          <w:sz w:val="28"/>
          <w:szCs w:val="28"/>
          <w:lang w:val="kk-KZ"/>
        </w:rPr>
      </w:pPr>
    </w:p>
    <w:p w14:paraId="12F9DDE3" w14:textId="77777777" w:rsidR="00F857F8" w:rsidRPr="00F857F8" w:rsidRDefault="00F857F8" w:rsidP="00F857F8">
      <w:pPr>
        <w:pStyle w:val="a4"/>
        <w:ind w:firstLine="709"/>
        <w:contextualSpacing/>
        <w:jc w:val="both"/>
        <w:rPr>
          <w:color w:val="000000"/>
          <w:sz w:val="28"/>
          <w:szCs w:val="28"/>
          <w:lang w:val="kk-KZ" w:eastAsia="ru-RU"/>
        </w:rPr>
      </w:pPr>
    </w:p>
    <w:p w14:paraId="16C200DE" w14:textId="3B027F09" w:rsidR="00F857F8" w:rsidRPr="00F857F8" w:rsidRDefault="00F857F8" w:rsidP="00F857F8">
      <w:pPr>
        <w:ind w:firstLine="567"/>
        <w:jc w:val="both"/>
        <w:rPr>
          <w:rFonts w:eastAsiaTheme="minorEastAsia"/>
          <w:sz w:val="28"/>
          <w:szCs w:val="28"/>
          <w:lang w:val="kk-KZ"/>
        </w:rPr>
      </w:pPr>
      <w:r w:rsidRPr="00F857F8">
        <w:rPr>
          <w:sz w:val="28"/>
          <w:szCs w:val="28"/>
          <w:lang w:val="kk-KZ"/>
        </w:rPr>
        <w:t>«Кәсіпкерлік қызметті реттеу мәселелері жөніндегі ведомствоаралық комиссия туралы» Қазақстан Республикасы Премьер-Министрінің 2018 жылғы 16 қарашадағы № 146-ө өкіміне</w:t>
      </w:r>
      <w:r>
        <w:rPr>
          <w:sz w:val="28"/>
          <w:szCs w:val="28"/>
          <w:lang w:val="kk-KZ"/>
        </w:rPr>
        <w:t xml:space="preserve"> келесі өзгеріс енгізілін</w:t>
      </w:r>
      <w:r w:rsidRPr="00F857F8">
        <w:rPr>
          <w:sz w:val="28"/>
          <w:szCs w:val="28"/>
          <w:lang w:val="kk-KZ"/>
        </w:rPr>
        <w:t>:</w:t>
      </w:r>
    </w:p>
    <w:p w14:paraId="41295CA3" w14:textId="6D0CAA4B" w:rsidR="00F857F8" w:rsidRDefault="00F857F8" w:rsidP="00F857F8">
      <w:pPr>
        <w:ind w:firstLine="567"/>
        <w:jc w:val="both"/>
        <w:rPr>
          <w:sz w:val="28"/>
          <w:szCs w:val="28"/>
          <w:lang w:val="kk-KZ"/>
        </w:rPr>
      </w:pPr>
      <w:r>
        <w:rPr>
          <w:sz w:val="28"/>
          <w:szCs w:val="28"/>
          <w:lang w:val="kk-KZ"/>
        </w:rPr>
        <w:t xml:space="preserve">Көрсетілген өкімімен бекітілген </w:t>
      </w:r>
      <w:r w:rsidRPr="00F857F8">
        <w:rPr>
          <w:sz w:val="28"/>
          <w:szCs w:val="28"/>
          <w:lang w:val="kk-KZ"/>
        </w:rPr>
        <w:t>Кәсіпкерлік кызметті реттеу мәселелері жөніндегі ведомствоаралық комиссияның құрамы</w:t>
      </w:r>
      <w:r>
        <w:rPr>
          <w:sz w:val="28"/>
          <w:szCs w:val="28"/>
          <w:lang w:val="kk-KZ"/>
        </w:rPr>
        <w:t>нда:</w:t>
      </w:r>
    </w:p>
    <w:p w14:paraId="6961CD34" w14:textId="13CCA5FA" w:rsidR="00F857F8" w:rsidRDefault="00F857F8" w:rsidP="00F857F8">
      <w:pPr>
        <w:ind w:firstLine="567"/>
        <w:jc w:val="both"/>
        <w:rPr>
          <w:sz w:val="28"/>
          <w:szCs w:val="28"/>
          <w:lang w:val="kk-KZ"/>
        </w:rPr>
      </w:pPr>
      <w:r w:rsidRPr="00F857F8">
        <w:rPr>
          <w:sz w:val="28"/>
          <w:szCs w:val="28"/>
          <w:lang w:val="kk-KZ"/>
        </w:rPr>
        <w:t>«Қазақстан Республикасының Цифрлық даму, инновациялар және аэроғарыш өнеркәсібі вице-министрі</w:t>
      </w:r>
      <w:r>
        <w:rPr>
          <w:sz w:val="28"/>
          <w:szCs w:val="28"/>
          <w:lang w:val="kk-KZ"/>
        </w:rPr>
        <w:t>»</w:t>
      </w:r>
      <w:r>
        <w:rPr>
          <w:sz w:val="28"/>
          <w:szCs w:val="28"/>
          <w:lang w:val="kk-KZ"/>
        </w:rPr>
        <w:t xml:space="preserve"> жолы</w:t>
      </w:r>
      <w:r>
        <w:rPr>
          <w:sz w:val="28"/>
          <w:szCs w:val="28"/>
          <w:lang w:val="kk-KZ"/>
        </w:rPr>
        <w:t>:</w:t>
      </w:r>
    </w:p>
    <w:p w14:paraId="680A381A" w14:textId="638BA4A2" w:rsidR="00F857F8" w:rsidRDefault="00F857F8" w:rsidP="00F857F8">
      <w:pPr>
        <w:ind w:firstLine="567"/>
        <w:jc w:val="both"/>
        <w:rPr>
          <w:rFonts w:eastAsiaTheme="minorEastAsia"/>
          <w:sz w:val="28"/>
          <w:szCs w:val="28"/>
        </w:rPr>
      </w:pPr>
      <w:r>
        <w:rPr>
          <w:sz w:val="28"/>
          <w:szCs w:val="28"/>
          <w:lang w:val="kk-KZ"/>
        </w:rPr>
        <w:t>«</w:t>
      </w:r>
      <w:r w:rsidRPr="00F857F8">
        <w:rPr>
          <w:sz w:val="28"/>
          <w:szCs w:val="28"/>
          <w:lang w:val="kk-KZ"/>
        </w:rPr>
        <w:t xml:space="preserve">Қазақстан Республикасының </w:t>
      </w:r>
      <w:r>
        <w:rPr>
          <w:sz w:val="28"/>
          <w:szCs w:val="28"/>
          <w:lang w:val="kk-KZ"/>
        </w:rPr>
        <w:t>Цифрлық даму және жасанды интеллект вице-министрі</w:t>
      </w:r>
      <w:r>
        <w:rPr>
          <w:sz w:val="28"/>
          <w:szCs w:val="28"/>
          <w:lang w:val="kk-KZ"/>
        </w:rPr>
        <w:t>»</w:t>
      </w:r>
      <w:r>
        <w:rPr>
          <w:sz w:val="28"/>
          <w:szCs w:val="28"/>
          <w:lang w:val="kk-KZ"/>
        </w:rPr>
        <w:t xml:space="preserve"> редакциясында жазылсын</w:t>
      </w:r>
      <w:r>
        <w:rPr>
          <w:sz w:val="28"/>
          <w:szCs w:val="28"/>
          <w:lang w:val="kk-KZ"/>
        </w:rPr>
        <w:t>.</w:t>
      </w:r>
    </w:p>
    <w:p w14:paraId="6B173315" w14:textId="77777777" w:rsidR="00F857F8" w:rsidRDefault="00F857F8" w:rsidP="00F857F8"/>
    <w:tbl>
      <w:tblPr>
        <w:tblStyle w:val="a5"/>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F857F8" w14:paraId="478E17F4" w14:textId="77777777" w:rsidTr="00F857F8">
        <w:tc>
          <w:tcPr>
            <w:tcW w:w="3652" w:type="dxa"/>
            <w:hideMark/>
          </w:tcPr>
          <w:p w14:paraId="740F8D35" w14:textId="77777777" w:rsidR="00F857F8" w:rsidRDefault="00F857F8"/>
        </w:tc>
        <w:tc>
          <w:tcPr>
            <w:tcW w:w="2126" w:type="dxa"/>
          </w:tcPr>
          <w:p w14:paraId="13A92FB4" w14:textId="77777777" w:rsidR="00F857F8" w:rsidRDefault="00F857F8">
            <w:pPr>
              <w:rPr>
                <w:b/>
                <w:sz w:val="28"/>
                <w:szCs w:val="28"/>
                <w:lang w:val="kk-KZ"/>
              </w:rPr>
            </w:pPr>
          </w:p>
        </w:tc>
        <w:tc>
          <w:tcPr>
            <w:tcW w:w="3152" w:type="dxa"/>
            <w:hideMark/>
          </w:tcPr>
          <w:p w14:paraId="5C97D332" w14:textId="77777777" w:rsidR="00F857F8" w:rsidRDefault="00F857F8">
            <w:pPr>
              <w:rPr>
                <w:b/>
                <w:sz w:val="28"/>
                <w:szCs w:val="28"/>
                <w:lang w:val="kk-KZ"/>
              </w:rPr>
            </w:pPr>
          </w:p>
        </w:tc>
      </w:tr>
    </w:tbl>
    <w:p w14:paraId="603C2606" w14:textId="77777777" w:rsidR="00F857F8" w:rsidRDefault="00F857F8" w:rsidP="00F857F8">
      <w:pPr>
        <w:ind w:firstLine="567"/>
        <w:rPr>
          <w:b/>
          <w:bCs/>
          <w:sz w:val="28"/>
          <w:szCs w:val="28"/>
          <w:lang w:val="kk-KZ"/>
        </w:rPr>
      </w:pPr>
      <w:r>
        <w:rPr>
          <w:b/>
          <w:bCs/>
          <w:sz w:val="28"/>
          <w:szCs w:val="28"/>
          <w:lang w:val="kk-KZ"/>
        </w:rPr>
        <w:t>Қазақстан Республикасы</w:t>
      </w:r>
    </w:p>
    <w:p w14:paraId="11EC3F41" w14:textId="7ACD79D5" w:rsidR="00F857F8" w:rsidRDefault="00F857F8" w:rsidP="00F857F8">
      <w:pPr>
        <w:ind w:firstLine="851"/>
        <w:rPr>
          <w:b/>
          <w:bCs/>
          <w:sz w:val="28"/>
          <w:szCs w:val="28"/>
        </w:rPr>
      </w:pPr>
      <w:r>
        <w:rPr>
          <w:b/>
          <w:bCs/>
          <w:sz w:val="28"/>
          <w:szCs w:val="28"/>
          <w:lang w:val="kk-KZ"/>
        </w:rPr>
        <w:t>Премьер – министрі</w:t>
      </w:r>
      <w:r>
        <w:rPr>
          <w:b/>
          <w:bCs/>
          <w:sz w:val="28"/>
          <w:szCs w:val="28"/>
        </w:rPr>
        <w:t xml:space="preserve">                                                              О. </w:t>
      </w:r>
      <w:proofErr w:type="spellStart"/>
      <w:r>
        <w:rPr>
          <w:b/>
          <w:bCs/>
          <w:sz w:val="28"/>
          <w:szCs w:val="28"/>
        </w:rPr>
        <w:t>Бектенов</w:t>
      </w:r>
      <w:proofErr w:type="spellEnd"/>
    </w:p>
    <w:p w14:paraId="2F435224" w14:textId="77777777" w:rsidR="00F857F8" w:rsidRDefault="00F857F8" w:rsidP="00F857F8">
      <w:pPr>
        <w:rPr>
          <w:b/>
          <w:bCs/>
          <w:sz w:val="28"/>
          <w:szCs w:val="28"/>
        </w:rPr>
      </w:pPr>
    </w:p>
    <w:p w14:paraId="44B30B64" w14:textId="77777777" w:rsidR="00F857F8" w:rsidRDefault="00F857F8" w:rsidP="00F857F8">
      <w:pPr>
        <w:rPr>
          <w:b/>
          <w:bCs/>
          <w:sz w:val="28"/>
          <w:szCs w:val="28"/>
        </w:rPr>
      </w:pPr>
    </w:p>
    <w:p w14:paraId="23C8CCC7" w14:textId="77777777" w:rsidR="00F857F8" w:rsidRDefault="00F857F8" w:rsidP="00F857F8">
      <w:pPr>
        <w:rPr>
          <w:sz w:val="24"/>
          <w:szCs w:val="24"/>
          <w:lang w:val="kk-KZ"/>
        </w:rPr>
      </w:pPr>
    </w:p>
    <w:p w14:paraId="4B17B21C" w14:textId="77777777" w:rsidR="00F857F8" w:rsidRPr="00F857F8" w:rsidRDefault="00F857F8" w:rsidP="006C0B77">
      <w:pPr>
        <w:ind w:firstLine="709"/>
        <w:jc w:val="both"/>
        <w:rPr>
          <w:lang w:val="kk-KZ"/>
        </w:rPr>
      </w:pPr>
    </w:p>
    <w:sectPr w:rsidR="00F857F8" w:rsidRPr="00F857F8"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10C"/>
    <w:rsid w:val="006A210C"/>
    <w:rsid w:val="006C0B77"/>
    <w:rsid w:val="008242FF"/>
    <w:rsid w:val="00870751"/>
    <w:rsid w:val="00922C48"/>
    <w:rsid w:val="00B915B7"/>
    <w:rsid w:val="00EA59DF"/>
    <w:rsid w:val="00EE4070"/>
    <w:rsid w:val="00F12C76"/>
    <w:rsid w:val="00F857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6F5C9"/>
  <w15:chartTrackingRefBased/>
  <w15:docId w15:val="{7BA7D090-2D8E-4B17-BB7B-99BAB62D4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57F8"/>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Интернет) Знак"/>
    <w:aliases w:val="Char Знак,Знак Знак Знак,Знак4 Знак1,Знак4 Знак Знак1,Знак4 Знак Знак Знак,Знак4 Знак Знак Знак Знак Знак,Обычный (Web) Знак,Обычный (Web) Знак Знак Знак Знак Знак,Обычный (Web) Знак Знак Знак Знак Знак Знак Знак Знак Знак Знак"/>
    <w:link w:val="a4"/>
    <w:uiPriority w:val="99"/>
    <w:semiHidden/>
    <w:locked/>
    <w:rsid w:val="00F857F8"/>
    <w:rPr>
      <w:sz w:val="24"/>
      <w:szCs w:val="24"/>
    </w:rPr>
  </w:style>
  <w:style w:type="paragraph" w:styleId="a4">
    <w:name w:val="Normal (Web)"/>
    <w:aliases w:val="Char,Знак Знак,Знак4,Знак4 Знак,Знак4 Знак Знак,Знак4 Знак Знак Знак Знак,Обычный (Web),Обычный (Web) Знак Знак Знак Знак,Обычный (Web) Знак Знак Знак Знак Знак Знак Знак Знак Знак,Обычный (Web)1,Обычный (веб) Знак1,Обычный (веб)1"/>
    <w:basedOn w:val="a"/>
    <w:link w:val="a3"/>
    <w:uiPriority w:val="99"/>
    <w:semiHidden/>
    <w:unhideWhenUsed/>
    <w:qFormat/>
    <w:rsid w:val="00F857F8"/>
    <w:pPr>
      <w:tabs>
        <w:tab w:val="center" w:pos="4677"/>
        <w:tab w:val="right" w:pos="9355"/>
      </w:tabs>
      <w:suppressAutoHyphens/>
      <w:overflowPunct/>
      <w:autoSpaceDE/>
      <w:autoSpaceDN/>
      <w:adjustRightInd/>
    </w:pPr>
    <w:rPr>
      <w:rFonts w:asciiTheme="minorHAnsi" w:eastAsiaTheme="minorHAnsi" w:hAnsiTheme="minorHAnsi" w:cstheme="minorBidi"/>
      <w:sz w:val="24"/>
      <w:szCs w:val="24"/>
      <w:lang w:eastAsia="en-US"/>
    </w:rPr>
  </w:style>
  <w:style w:type="table" w:styleId="a5">
    <w:name w:val="Table Grid"/>
    <w:basedOn w:val="a1"/>
    <w:rsid w:val="00F857F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91062">
      <w:bodyDiv w:val="1"/>
      <w:marLeft w:val="0"/>
      <w:marRight w:val="0"/>
      <w:marTop w:val="0"/>
      <w:marBottom w:val="0"/>
      <w:divBdr>
        <w:top w:val="none" w:sz="0" w:space="0" w:color="auto"/>
        <w:left w:val="none" w:sz="0" w:space="0" w:color="auto"/>
        <w:bottom w:val="none" w:sz="0" w:space="0" w:color="auto"/>
        <w:right w:val="none" w:sz="0" w:space="0" w:color="auto"/>
      </w:divBdr>
    </w:div>
    <w:div w:id="228424262">
      <w:bodyDiv w:val="1"/>
      <w:marLeft w:val="0"/>
      <w:marRight w:val="0"/>
      <w:marTop w:val="0"/>
      <w:marBottom w:val="0"/>
      <w:divBdr>
        <w:top w:val="none" w:sz="0" w:space="0" w:color="auto"/>
        <w:left w:val="none" w:sz="0" w:space="0" w:color="auto"/>
        <w:bottom w:val="none" w:sz="0" w:space="0" w:color="auto"/>
        <w:right w:val="none" w:sz="0" w:space="0" w:color="auto"/>
      </w:divBdr>
    </w:div>
    <w:div w:id="1566257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125</Words>
  <Characters>716</Characters>
  <Application>Microsoft Office Word</Application>
  <DocSecurity>0</DocSecurity>
  <Lines>5</Lines>
  <Paragraphs>1</Paragraphs>
  <ScaleCrop>false</ScaleCrop>
  <Company/>
  <LinksUpToDate>false</LinksUpToDate>
  <CharactersWithSpaces>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Камила Зиенгалиева</dc:creator>
  <cp:keywords/>
  <dc:description/>
  <cp:lastModifiedBy>Камила Зиенгалиева</cp:lastModifiedBy>
  <cp:revision>2</cp:revision>
  <dcterms:created xsi:type="dcterms:W3CDTF">2025-11-05T04:29:00Z</dcterms:created>
  <dcterms:modified xsi:type="dcterms:W3CDTF">2025-11-05T04:37:00Z</dcterms:modified>
</cp:coreProperties>
</file>